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2DFD" w:rsidRPr="00A81996" w:rsidRDefault="00F62DFD" w:rsidP="00F62DFD">
      <w:pPr>
        <w:jc w:val="center"/>
        <w:rPr>
          <w:rFonts w:ascii="Tahoma" w:hAnsi="Tahoma" w:cs="Tahoma"/>
          <w:b/>
        </w:rPr>
      </w:pPr>
      <w:r w:rsidRPr="00A81996">
        <w:rPr>
          <w:rFonts w:ascii="Tahoma" w:hAnsi="Tahoma" w:cs="Tahoma"/>
          <w:b/>
        </w:rPr>
        <w:t>Assignment II (Counter Argument)</w:t>
      </w:r>
    </w:p>
    <w:p w:rsidR="00F62DFD" w:rsidRPr="00A81996" w:rsidRDefault="00F62DFD" w:rsidP="00F62DFD">
      <w:pPr>
        <w:rPr>
          <w:rFonts w:ascii="Tahoma" w:hAnsi="Tahoma" w:cs="Tahoma"/>
          <w:b/>
        </w:rPr>
      </w:pPr>
    </w:p>
    <w:p w:rsidR="00F62DFD" w:rsidRDefault="00F62DFD" w:rsidP="00F62DFD">
      <w:pPr>
        <w:pStyle w:val="Heading1"/>
        <w:jc w:val="center"/>
      </w:pPr>
      <w:r>
        <w:t>"Gender Bias in Teaching"</w:t>
      </w:r>
    </w:p>
    <w:p w:rsidR="00F62DFD" w:rsidRPr="00086155" w:rsidRDefault="00F62DFD" w:rsidP="00F62DFD">
      <w:pPr>
        <w:jc w:val="both"/>
      </w:pPr>
      <w:r>
        <w:t xml:space="preserve">By </w:t>
      </w:r>
      <w:r w:rsidRPr="00086155">
        <w:t xml:space="preserve">Kathryn </w:t>
      </w:r>
      <w:proofErr w:type="spellStart"/>
      <w:r w:rsidRPr="00086155">
        <w:t>Scantlebury</w:t>
      </w:r>
      <w:proofErr w:type="spellEnd"/>
      <w:r w:rsidRPr="00086155">
        <w:t xml:space="preserve"> </w:t>
      </w:r>
    </w:p>
    <w:p w:rsidR="00F62DFD" w:rsidRPr="001B0038" w:rsidRDefault="00F62DFD" w:rsidP="00F62DFD">
      <w:pPr>
        <w:pStyle w:val="NormalWeb"/>
        <w:spacing w:before="0" w:beforeAutospacing="0" w:after="0" w:afterAutospacing="0"/>
        <w:jc w:val="both"/>
        <w:rPr>
          <w:rFonts w:ascii="Tahoma" w:hAnsi="Tahoma" w:cs="Tahoma"/>
          <w:i/>
          <w:iCs/>
          <w:sz w:val="22"/>
          <w:szCs w:val="22"/>
        </w:rPr>
      </w:pPr>
      <w:r w:rsidRPr="001B0038">
        <w:rPr>
          <w:rFonts w:ascii="Tahoma" w:hAnsi="Tahoma" w:cs="Tahoma"/>
          <w:i/>
          <w:iCs/>
          <w:sz w:val="22"/>
          <w:szCs w:val="22"/>
        </w:rPr>
        <w:t>The New York Times</w:t>
      </w:r>
    </w:p>
    <w:p w:rsidR="00F62DFD" w:rsidRPr="001B0038" w:rsidRDefault="00F62DFD" w:rsidP="00F62DFD">
      <w:pPr>
        <w:pStyle w:val="NormalWeb"/>
        <w:spacing w:before="0" w:beforeAutospacing="0" w:after="0" w:afterAutospacing="0"/>
        <w:jc w:val="both"/>
        <w:rPr>
          <w:rFonts w:ascii="Tahoma" w:hAnsi="Tahoma" w:cs="Tahoma"/>
          <w:sz w:val="22"/>
          <w:szCs w:val="22"/>
        </w:rPr>
      </w:pPr>
      <w:r w:rsidRPr="001B0038">
        <w:rPr>
          <w:rFonts w:ascii="Tahoma" w:hAnsi="Tahoma" w:cs="Tahoma"/>
          <w:sz w:val="22"/>
          <w:szCs w:val="22"/>
        </w:rPr>
        <w:t>January 12, 2012</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t>A common response from teachers when asked about gender inequity in classrooms is that they treat all their students the same. There are two problems with this statement. First, students are diverse and have different learning issues, thus treating all students in the same way means that some students will have a better learning experience than their peers. Second, teachers may be ignoring their unconscious gender biases towards their students, their schools and themselves. If ignored, these gender biases, which may have developed from cultural norms, may lead to bias in the classroom.</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t>Gender bias occurs when people make assumptions regarding behaviors, abilities or preferences of others based upon their gender. Because there are strong gender role stereotypes for masculinity and femininity, st</w:t>
      </w:r>
      <w:r>
        <w:rPr>
          <w:rFonts w:ascii="Tahoma" w:hAnsi="Tahoma" w:cs="Tahoma"/>
        </w:rPr>
        <w:t xml:space="preserve">udents who do not match them </w:t>
      </w:r>
      <w:r w:rsidRPr="00E96133">
        <w:rPr>
          <w:rFonts w:ascii="Tahoma" w:hAnsi="Tahoma" w:cs="Tahoma"/>
          <w:i/>
          <w:iCs/>
        </w:rPr>
        <w:t>do</w:t>
      </w:r>
      <w:r w:rsidRPr="000C1130">
        <w:rPr>
          <w:rFonts w:ascii="Tahoma" w:hAnsi="Tahoma" w:cs="Tahoma"/>
        </w:rPr>
        <w:t xml:space="preserve"> encounter problems with teachers and with their peers. For example, the expectation is that boys naturally exhibit energetic,</w:t>
      </w:r>
      <w:r>
        <w:rPr>
          <w:rFonts w:ascii="Tahoma" w:hAnsi="Tahoma" w:cs="Tahoma"/>
        </w:rPr>
        <w:t xml:space="preserve"> lively</w:t>
      </w:r>
      <w:r w:rsidRPr="000C1130">
        <w:rPr>
          <w:rFonts w:ascii="Tahoma" w:hAnsi="Tahoma" w:cs="Tahoma"/>
        </w:rPr>
        <w:t xml:space="preserve"> behavior, are academically able, rational, and socially uncommunicative, whereas girls are quiet, polite, and studious. Girls are also expected to possess better social skills than boys and to excel at reading and the language arts. So </w:t>
      </w:r>
      <w:proofErr w:type="gramStart"/>
      <w:r w:rsidRPr="000C1130">
        <w:rPr>
          <w:rFonts w:ascii="Tahoma" w:hAnsi="Tahoma" w:cs="Tahoma"/>
        </w:rPr>
        <w:t>girls</w:t>
      </w:r>
      <w:proofErr w:type="gramEnd"/>
      <w:r w:rsidRPr="000C1130">
        <w:rPr>
          <w:rFonts w:ascii="Tahoma" w:hAnsi="Tahoma" w:cs="Tahoma"/>
        </w:rPr>
        <w:t xml:space="preserve"> who present discipline problems for teache</w:t>
      </w:r>
      <w:r>
        <w:rPr>
          <w:rFonts w:ascii="Tahoma" w:hAnsi="Tahoma" w:cs="Tahoma"/>
        </w:rPr>
        <w:t xml:space="preserve">rs, or quiet, studious boys, </w:t>
      </w:r>
      <w:r w:rsidRPr="00A81DB9">
        <w:rPr>
          <w:rFonts w:ascii="Tahoma" w:hAnsi="Tahoma" w:cs="Tahoma"/>
          <w:i/>
          <w:iCs/>
        </w:rPr>
        <w:t>will</w:t>
      </w:r>
      <w:r w:rsidRPr="000C1130">
        <w:rPr>
          <w:rFonts w:ascii="Tahoma" w:hAnsi="Tahoma" w:cs="Tahoma"/>
        </w:rPr>
        <w:t xml:space="preserve"> encounter a lack of understanding from peers and teachers. Within the classroom, these biases unfold in students' practices and teachers' acceptance of certain behaviors from one student or another based upon the students' gender. Also, bias due to a person's gender is not mutually exclusive of other social categories such as race, ethnicity, class, religion, and language. For example, some teachers may perceive African </w:t>
      </w:r>
      <w:r>
        <w:rPr>
          <w:rFonts w:ascii="Tahoma" w:hAnsi="Tahoma" w:cs="Tahoma"/>
        </w:rPr>
        <w:t xml:space="preserve">American </w:t>
      </w:r>
      <w:proofErr w:type="gramStart"/>
      <w:r>
        <w:rPr>
          <w:rFonts w:ascii="Tahoma" w:hAnsi="Tahoma" w:cs="Tahoma"/>
        </w:rPr>
        <w:t xml:space="preserve">or </w:t>
      </w:r>
      <w:r w:rsidRPr="000C1130">
        <w:rPr>
          <w:rFonts w:ascii="Tahoma" w:hAnsi="Tahoma" w:cs="Tahoma"/>
        </w:rPr>
        <w:t xml:space="preserve"> Black</w:t>
      </w:r>
      <w:proofErr w:type="gramEnd"/>
      <w:r w:rsidRPr="000C1130">
        <w:rPr>
          <w:rFonts w:ascii="Tahoma" w:hAnsi="Tahoma" w:cs="Tahoma"/>
        </w:rPr>
        <w:t xml:space="preserve"> girls as loud and uncontrollable because the girls do not exhibit the feminine behaviors associated with White women, such as</w:t>
      </w:r>
      <w:r>
        <w:rPr>
          <w:rFonts w:ascii="Tahoma" w:hAnsi="Tahoma" w:cs="Tahoma"/>
        </w:rPr>
        <w:t xml:space="preserve"> being</w:t>
      </w:r>
      <w:r w:rsidRPr="000C1130">
        <w:rPr>
          <w:rFonts w:ascii="Tahoma" w:hAnsi="Tahoma" w:cs="Tahoma"/>
        </w:rPr>
        <w:t xml:space="preserve"> quiet, self-effacing and malleable.</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t>Gender bias can occur within subject areas and school activities. For example, in subjects such as mathematics and the sciences, there are different participation patterns for girls and boys. Gender bias promulgate</w:t>
      </w:r>
      <w:r>
        <w:rPr>
          <w:rFonts w:ascii="Tahoma" w:hAnsi="Tahoma" w:cs="Tahoma"/>
        </w:rPr>
        <w:t>s</w:t>
      </w:r>
      <w:r w:rsidRPr="000C1130">
        <w:rPr>
          <w:rFonts w:ascii="Tahoma" w:hAnsi="Tahoma" w:cs="Tahoma"/>
        </w:rPr>
        <w:t xml:space="preserve"> a myth that </w:t>
      </w:r>
      <w:r w:rsidRPr="000C1130">
        <w:rPr>
          <w:rFonts w:ascii="Tahoma" w:hAnsi="Tahoma" w:cs="Tahoma"/>
        </w:rPr>
        <w:lastRenderedPageBreak/>
        <w:t xml:space="preserve">boys are </w:t>
      </w:r>
      <w:r w:rsidRPr="00A81DB9">
        <w:rPr>
          <w:rFonts w:ascii="Tahoma" w:hAnsi="Tahoma" w:cs="Tahoma"/>
          <w:i/>
          <w:iCs/>
        </w:rPr>
        <w:t>naturally</w:t>
      </w:r>
      <w:r w:rsidRPr="000C1130">
        <w:rPr>
          <w:rFonts w:ascii="Tahoma" w:hAnsi="Tahoma" w:cs="Tahoma"/>
        </w:rPr>
        <w:t xml:space="preserve"> better at mathematics and science than girls. The implications are that if girls succeed in these subjects it is due to their hard work, not their intelligence, whereas boys' success is credited to their natural talent. There are some signs that gender bias in schools may be decreasing in some areas. The percentage of girls participating in science has increased and achieved parity with boys in biology, chemistry and algebra. However, subjects that are prerequisites for college majors such as engineering or physics remain </w:t>
      </w:r>
      <w:r w:rsidRPr="00FB0B06">
        <w:rPr>
          <w:rFonts w:ascii="Tahoma" w:hAnsi="Tahoma" w:cs="Tahoma"/>
        </w:rPr>
        <w:t>dominated by men</w:t>
      </w:r>
      <w:r w:rsidRPr="000C1130">
        <w:rPr>
          <w:rFonts w:ascii="Tahoma" w:hAnsi="Tahoma" w:cs="Tahoma"/>
        </w:rPr>
        <w:t xml:space="preserve">. Only 25% of high school students enrolled in physics </w:t>
      </w:r>
      <w:proofErr w:type="gramStart"/>
      <w:r w:rsidRPr="000C1130">
        <w:rPr>
          <w:rFonts w:ascii="Tahoma" w:hAnsi="Tahoma" w:cs="Tahoma"/>
        </w:rPr>
        <w:t>are</w:t>
      </w:r>
      <w:proofErr w:type="gramEnd"/>
      <w:r w:rsidRPr="000C1130">
        <w:rPr>
          <w:rFonts w:ascii="Tahoma" w:hAnsi="Tahoma" w:cs="Tahoma"/>
        </w:rPr>
        <w:t xml:space="preserve"> female. Moreover, there has been </w:t>
      </w:r>
      <w:r w:rsidRPr="00FB0B06">
        <w:rPr>
          <w:rFonts w:ascii="Tahoma" w:hAnsi="Tahoma" w:cs="Tahoma"/>
        </w:rPr>
        <w:t>little</w:t>
      </w:r>
      <w:r w:rsidRPr="000C1130">
        <w:rPr>
          <w:rFonts w:ascii="Tahoma" w:hAnsi="Tahoma" w:cs="Tahoma"/>
        </w:rPr>
        <w:t xml:space="preserve"> increase in the percentage of women in engineering programs.</w:t>
      </w:r>
    </w:p>
    <w:p w:rsidR="00F62DFD" w:rsidRPr="000C1130" w:rsidRDefault="00F62DFD" w:rsidP="00F62DFD">
      <w:pPr>
        <w:pStyle w:val="NormalWeb"/>
        <w:spacing w:line="360" w:lineRule="atLeast"/>
        <w:jc w:val="both"/>
        <w:rPr>
          <w:rFonts w:ascii="Tahoma" w:hAnsi="Tahoma" w:cs="Tahoma"/>
        </w:rPr>
      </w:pPr>
      <w:proofErr w:type="gramStart"/>
      <w:r w:rsidRPr="000C1130">
        <w:rPr>
          <w:rFonts w:ascii="Tahoma" w:hAnsi="Tahoma" w:cs="Tahoma"/>
        </w:rPr>
        <w:t>Teachers' unconscious gender biases can produce stereo-</w:t>
      </w:r>
      <w:proofErr w:type="spellStart"/>
      <w:r w:rsidRPr="000C1130">
        <w:rPr>
          <w:rFonts w:ascii="Tahoma" w:hAnsi="Tahoma" w:cs="Tahoma"/>
        </w:rPr>
        <w:t>typic</w:t>
      </w:r>
      <w:proofErr w:type="spellEnd"/>
      <w:r w:rsidRPr="000C1130">
        <w:rPr>
          <w:rFonts w:ascii="Tahoma" w:hAnsi="Tahoma" w:cs="Tahoma"/>
        </w:rPr>
        <w:t xml:space="preserve"> expectations for students' success and participation in the classroom.</w:t>
      </w:r>
      <w:proofErr w:type="gramEnd"/>
      <w:r w:rsidRPr="000C1130">
        <w:rPr>
          <w:rFonts w:ascii="Tahoma" w:hAnsi="Tahoma" w:cs="Tahoma"/>
        </w:rPr>
        <w:t xml:space="preserve"> Teachers view male students' domination of the classroom and their time as typical masculine behavior. However, these biases have consequences for the students and the classroom climate. More than two decades ago, researchers identified and named groups of students who dominated the teacher's time and the classroom resources as “</w:t>
      </w:r>
      <w:r w:rsidRPr="00FB0B06">
        <w:rPr>
          <w:rFonts w:ascii="Tahoma" w:hAnsi="Tahoma" w:cs="Tahoma"/>
        </w:rPr>
        <w:t>target students</w:t>
      </w:r>
      <w:r>
        <w:rPr>
          <w:rFonts w:ascii="Tahoma" w:hAnsi="Tahoma" w:cs="Tahoma"/>
        </w:rPr>
        <w:t>”</w:t>
      </w:r>
      <w:r w:rsidRPr="000C1130">
        <w:rPr>
          <w:rFonts w:ascii="Tahoma" w:hAnsi="Tahoma" w:cs="Tahoma"/>
        </w:rPr>
        <w:t xml:space="preserve">. Target students were typically white and male. They answered most of the teacher's questions and also asked most of the questions. This behavior pattern was particularly insidious in mathematics and science classrooms because teachers did not expect girls to have competent knowledge in these subject areas. Classroom observations documented that target students typically called out answers to the teacher's questions, thus </w:t>
      </w:r>
      <w:r w:rsidRPr="00FB0B06">
        <w:rPr>
          <w:rFonts w:ascii="Tahoma" w:hAnsi="Tahoma" w:cs="Tahoma"/>
        </w:rPr>
        <w:t>denying</w:t>
      </w:r>
      <w:r w:rsidRPr="005C5E0F">
        <w:rPr>
          <w:rFonts w:ascii="Tahoma" w:hAnsi="Tahoma" w:cs="Tahoma"/>
        </w:rPr>
        <w:t xml:space="preserve"> other students</w:t>
      </w:r>
      <w:r w:rsidRPr="000C1130">
        <w:rPr>
          <w:rFonts w:ascii="Tahoma" w:hAnsi="Tahoma" w:cs="Tahoma"/>
        </w:rPr>
        <w:t xml:space="preserve"> the opportunity to engage in dialogue with the teacher or get to grips with the subject matter. Furthermore, because boys are perceived as having </w:t>
      </w:r>
      <w:r w:rsidRPr="00FB0B06">
        <w:rPr>
          <w:rFonts w:ascii="Tahoma" w:hAnsi="Tahoma" w:cs="Tahoma"/>
        </w:rPr>
        <w:t>natural talent</w:t>
      </w:r>
      <w:r w:rsidRPr="000C1130">
        <w:rPr>
          <w:rFonts w:ascii="Tahoma" w:hAnsi="Tahoma" w:cs="Tahoma"/>
        </w:rPr>
        <w:t xml:space="preserve"> in science, teachers asked boys harder and more complicated questions than girls. If girls attempted to answer more difficult </w:t>
      </w:r>
      <w:r>
        <w:rPr>
          <w:rFonts w:ascii="Tahoma" w:hAnsi="Tahoma" w:cs="Tahoma"/>
        </w:rPr>
        <w:t>questions than boys and failed</w:t>
      </w:r>
      <w:r w:rsidRPr="000C1130">
        <w:rPr>
          <w:rFonts w:ascii="Tahoma" w:hAnsi="Tahoma" w:cs="Tahoma"/>
        </w:rPr>
        <w:t xml:space="preserve">, teachers often repeated the question and asked that another student, </w:t>
      </w:r>
      <w:r w:rsidRPr="00FB0B06">
        <w:rPr>
          <w:rFonts w:ascii="Tahoma" w:hAnsi="Tahoma" w:cs="Tahoma"/>
        </w:rPr>
        <w:t>typically a boy</w:t>
      </w:r>
      <w:r w:rsidRPr="000C1130">
        <w:rPr>
          <w:rFonts w:ascii="Tahoma" w:hAnsi="Tahoma" w:cs="Tahoma"/>
        </w:rPr>
        <w:t>, provide the answer. However, if a boy faile</w:t>
      </w:r>
      <w:r>
        <w:rPr>
          <w:rFonts w:ascii="Tahoma" w:hAnsi="Tahoma" w:cs="Tahoma"/>
        </w:rPr>
        <w:t>d to answer correctly, teachers reframed</w:t>
      </w:r>
      <w:r w:rsidRPr="000C1130">
        <w:rPr>
          <w:rFonts w:ascii="Tahoma" w:hAnsi="Tahoma" w:cs="Tahoma"/>
        </w:rPr>
        <w:t xml:space="preserve"> the question or broke it into a series of simpler questions that could help the student find the answer. Teachers' unconscious stereotyped gender bias that boys are </w:t>
      </w:r>
      <w:r>
        <w:rPr>
          <w:rFonts w:ascii="Tahoma" w:hAnsi="Tahoma" w:cs="Tahoma"/>
        </w:rPr>
        <w:t>"</w:t>
      </w:r>
      <w:r w:rsidRPr="008F093B">
        <w:rPr>
          <w:rFonts w:ascii="Tahoma" w:hAnsi="Tahoma" w:cs="Tahoma"/>
          <w:i/>
          <w:iCs/>
        </w:rPr>
        <w:t>smarter</w:t>
      </w:r>
      <w:r>
        <w:rPr>
          <w:rFonts w:ascii="Tahoma" w:hAnsi="Tahoma" w:cs="Tahoma"/>
        </w:rPr>
        <w:t>"</w:t>
      </w:r>
      <w:r w:rsidRPr="000C1130">
        <w:rPr>
          <w:rFonts w:ascii="Tahoma" w:hAnsi="Tahoma" w:cs="Tahoma"/>
        </w:rPr>
        <w:t xml:space="preserve"> than girls, especially in mathematics and the sciences, meant they were willing to work with boys to reach the answer because they perceived boys were capable of achieving that goal but girls were not. Conversely, teachers of subjects perceived as feminine will spend more time engaged with girls.</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lastRenderedPageBreak/>
        <w:t xml:space="preserve">Teachers' gendered perceptions of students' ability is also reflected in the type of praise and expectations they have of their students. </w:t>
      </w:r>
      <w:r>
        <w:rPr>
          <w:rFonts w:ascii="Tahoma" w:hAnsi="Tahoma" w:cs="Tahoma"/>
        </w:rPr>
        <w:t>Studies show that t</w:t>
      </w:r>
      <w:r w:rsidRPr="000C1130">
        <w:rPr>
          <w:rFonts w:ascii="Tahoma" w:hAnsi="Tahoma" w:cs="Tahoma"/>
        </w:rPr>
        <w:t>eachers often give girls less meaningful and less critical praise than boys. Boys' work is described as unique or brilliant, while girls' work is often undervalued, critically ignored, and praised for its appearance. This aspect of teachers' behavior is particularly harmful to girls because it means they do not receive feedback on their work that could help them develop deeper unders</w:t>
      </w:r>
      <w:r>
        <w:rPr>
          <w:rFonts w:ascii="Tahoma" w:hAnsi="Tahoma" w:cs="Tahoma"/>
        </w:rPr>
        <w:t>tandings of concepts</w:t>
      </w:r>
      <w:r w:rsidRPr="000C1130">
        <w:rPr>
          <w:rFonts w:ascii="Tahoma" w:hAnsi="Tahoma" w:cs="Tahoma"/>
        </w:rPr>
        <w:t>.</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t>Teachers also use target students to maintain the tempo and pace of classroom instruction. For example, in a lecture or whole class discussion when a teacher is posing questions to the class, he or she may encourage target students to call out answers in order to keep the lesson moving, rather than wait for the other students to process the question and provide an answer. This short “</w:t>
      </w:r>
      <w:proofErr w:type="gramStart"/>
      <w:r w:rsidRPr="000C1130">
        <w:rPr>
          <w:rFonts w:ascii="Tahoma" w:hAnsi="Tahoma" w:cs="Tahoma"/>
        </w:rPr>
        <w:t>wait time</w:t>
      </w:r>
      <w:proofErr w:type="gramEnd"/>
      <w:r w:rsidRPr="000C1130">
        <w:rPr>
          <w:rFonts w:ascii="Tahoma" w:hAnsi="Tahoma" w:cs="Tahoma"/>
        </w:rPr>
        <w:t xml:space="preserve">” may be negative to </w:t>
      </w:r>
      <w:r>
        <w:rPr>
          <w:rFonts w:ascii="Tahoma" w:hAnsi="Tahoma" w:cs="Tahoma"/>
        </w:rPr>
        <w:t xml:space="preserve">the </w:t>
      </w:r>
      <w:r w:rsidRPr="000C1130">
        <w:rPr>
          <w:rFonts w:ascii="Tahoma" w:hAnsi="Tahoma" w:cs="Tahoma"/>
        </w:rPr>
        <w:t>learning</w:t>
      </w:r>
      <w:r>
        <w:rPr>
          <w:rFonts w:ascii="Tahoma" w:hAnsi="Tahoma" w:cs="Tahoma"/>
        </w:rPr>
        <w:t xml:space="preserve"> process</w:t>
      </w:r>
      <w:r w:rsidRPr="000C1130">
        <w:rPr>
          <w:rFonts w:ascii="Tahoma" w:hAnsi="Tahoma" w:cs="Tahoma"/>
        </w:rPr>
        <w:t xml:space="preserve">. More than three decades ago, researchers found that if teachers waited three to five seconds before accepting a student's answer, more students became engaged in the classroom and also improved their understanding of the content. Moreover, the longer </w:t>
      </w:r>
      <w:r>
        <w:rPr>
          <w:rFonts w:ascii="Tahoma" w:hAnsi="Tahoma" w:cs="Tahoma"/>
        </w:rPr>
        <w:t>"</w:t>
      </w:r>
      <w:r w:rsidRPr="000C1130">
        <w:rPr>
          <w:rFonts w:ascii="Tahoma" w:hAnsi="Tahoma" w:cs="Tahoma"/>
        </w:rPr>
        <w:t>wait time</w:t>
      </w:r>
      <w:r>
        <w:rPr>
          <w:rFonts w:ascii="Tahoma" w:hAnsi="Tahoma" w:cs="Tahoma"/>
        </w:rPr>
        <w:t>"</w:t>
      </w:r>
      <w:r w:rsidRPr="000C1130">
        <w:rPr>
          <w:rFonts w:ascii="Tahoma" w:hAnsi="Tahoma" w:cs="Tahoma"/>
        </w:rPr>
        <w:t xml:space="preserve"> meant that teachers began to ask more cognitively challenging questions. However, the existence of target students in classes who often call out answers without direction from teachers meant that fewer students, especially girls, engaged in the lessons. In the absence of proactive teacher intervention, these patterns in which males dominate classroom interactions also occur in mixed-gender, small groups.</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t>Teachers' gender bias towards students can also extend to their response to students who challenge their authority. Such risk-taking behavior in boys is expected and at times praised, but assertiveness in girls is viewed negatively and labeled unfeminine. Similarly, boys who do not exhibit stereotypic masculine behaviors</w:t>
      </w:r>
      <w:r>
        <w:rPr>
          <w:rFonts w:ascii="Tahoma" w:hAnsi="Tahoma" w:cs="Tahoma"/>
        </w:rPr>
        <w:t xml:space="preserve"> may be ridiculed</w:t>
      </w:r>
      <w:r w:rsidRPr="000C1130">
        <w:rPr>
          <w:rFonts w:ascii="Tahoma" w:hAnsi="Tahoma" w:cs="Tahoma"/>
        </w:rPr>
        <w:t>.</w:t>
      </w:r>
    </w:p>
    <w:p w:rsidR="00F62DFD" w:rsidRDefault="00F62DFD" w:rsidP="00F62DFD">
      <w:pPr>
        <w:pStyle w:val="NormalWeb"/>
        <w:spacing w:line="360" w:lineRule="atLeast"/>
        <w:jc w:val="both"/>
        <w:rPr>
          <w:rFonts w:ascii="Tahoma" w:hAnsi="Tahoma" w:cs="Tahoma"/>
        </w:rPr>
      </w:pPr>
      <w:r w:rsidRPr="000C1130">
        <w:rPr>
          <w:rFonts w:ascii="Tahoma" w:hAnsi="Tahoma" w:cs="Tahoma"/>
        </w:rPr>
        <w:t>Teachers use gender expectations as a means of maintaining classroom control. For example, teachers will seat undisciplined boys next to girls as a classroom management strategy. Further, teachers use the gendered expectation that girls' nurturing characteristics will lead them to place others' needs before their own. In other words, teachers often ask girls to assume mothering roles towards students who have fallen behind with learning because of inattentiveness, absenteeism through truancy, or in-school disciplinary procedures, and often those students are male.</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lastRenderedPageBreak/>
        <w:t>Teachers often use girls as a civilizing influence on male students. Disruptive boys are reassigned to sit near or with girls. Yet little thought is given to the impact that this strategy has on girls' learning or students' attitudes towards the classroom environment. Rather than expecting boys to exhibit self-control and regulation, when teachers use this practice it reinforces the stereotype that boys are undisciplined, whereas girls are cooperative and orderly. It also implies that boys need looking after, and the girls are cast in a maternal role to do just that.</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t xml:space="preserve">Girls and boys have different educative experiences in classrooms. Target students can dominate lecture-style classes, and most students prefer to learn in groups, using hands-on activities. Group work can engage more students, but teachers must monitor the interactions between students in those groups to ensure all students are participating and that one student is not dominating the group. </w:t>
      </w:r>
      <w:r>
        <w:rPr>
          <w:rFonts w:ascii="Tahoma" w:hAnsi="Tahoma" w:cs="Tahoma"/>
        </w:rPr>
        <w:t>Researchers claim that s</w:t>
      </w:r>
      <w:r w:rsidRPr="000C1130">
        <w:rPr>
          <w:rFonts w:ascii="Tahoma" w:hAnsi="Tahoma" w:cs="Tahoma"/>
        </w:rPr>
        <w:t>tudents, especially girls, dislike lectures, worksheets and ‘busy’ work assignments, preferring to study subjects and topics that they perceive as relevant to their lives. However, girls are often relegated to passive roles in the class and in performance-based assessments. Whereas boys use equipment and complete the tasks, girls read the instructions and record res</w:t>
      </w:r>
      <w:r>
        <w:rPr>
          <w:rFonts w:ascii="Tahoma" w:hAnsi="Tahoma" w:cs="Tahoma"/>
        </w:rPr>
        <w:t>ults</w:t>
      </w:r>
      <w:r w:rsidRPr="000C1130">
        <w:rPr>
          <w:rFonts w:ascii="Tahoma" w:hAnsi="Tahoma" w:cs="Tahoma"/>
        </w:rPr>
        <w:t>.</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t>Although publishers have reduced gender bias in textbooks, girls are often depicted in passive roles with boys as active participants. Teachers can help to counteract this bias by reviewing classroom texts from a gender perspective and analyzing the hidden curriculum promulgated by these books. Moreover, they can also counteract this message about girls' passivity by highlighting girls' and women's ac</w:t>
      </w:r>
      <w:r>
        <w:rPr>
          <w:rFonts w:ascii="Tahoma" w:hAnsi="Tahoma" w:cs="Tahoma"/>
        </w:rPr>
        <w:t>hievements. They can also ask</w:t>
      </w:r>
      <w:r w:rsidRPr="000C1130">
        <w:rPr>
          <w:rFonts w:ascii="Tahoma" w:hAnsi="Tahoma" w:cs="Tahoma"/>
        </w:rPr>
        <w:t xml:space="preserve"> students to critically examine texts for these subtle gender stereotypic messages.</w:t>
      </w:r>
    </w:p>
    <w:p w:rsidR="00F62DFD" w:rsidRDefault="00F62DFD" w:rsidP="00F62DFD">
      <w:pPr>
        <w:pStyle w:val="NormalWeb"/>
        <w:spacing w:line="360" w:lineRule="atLeast"/>
        <w:jc w:val="both"/>
        <w:rPr>
          <w:rFonts w:ascii="Tahoma" w:hAnsi="Tahoma" w:cs="Tahoma"/>
        </w:rPr>
      </w:pPr>
      <w:r w:rsidRPr="000C1130">
        <w:rPr>
          <w:rFonts w:ascii="Tahoma" w:hAnsi="Tahoma" w:cs="Tahoma"/>
        </w:rPr>
        <w:t>Gender bias can also occur with the style and type of assessments teachers use. For example, teachers often use multiple-choice questions as the primary format in assessments. Girls are not encouraged to explore risk-taking behaviors and often do not venture a guess on a multiple choice test, even if they are not penalized for incorrect answers. Girls are therefore less likely to complete multiple-choice exams than their male peers because if boys are uncertain or do not know, they will guess an answer. However, when high-stakes tests use a variety of question types, for example, short answer, problem solving, and multiple choice, often gender differences in student ach</w:t>
      </w:r>
      <w:r>
        <w:rPr>
          <w:rFonts w:ascii="Tahoma" w:hAnsi="Tahoma" w:cs="Tahoma"/>
        </w:rPr>
        <w:t>ievement disappear</w:t>
      </w:r>
      <w:r w:rsidRPr="000C1130">
        <w:rPr>
          <w:rFonts w:ascii="Tahoma" w:hAnsi="Tahoma" w:cs="Tahoma"/>
        </w:rPr>
        <w:t>.</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lastRenderedPageBreak/>
        <w:t xml:space="preserve">Gender bias can impact students' attitudes towards learning and their engagement with the subject. If affected by gender bias, girls will tend to believe that any success they have is due to </w:t>
      </w:r>
      <w:r w:rsidRPr="00FB0B06">
        <w:rPr>
          <w:rFonts w:ascii="Tahoma" w:hAnsi="Tahoma" w:cs="Tahoma"/>
        </w:rPr>
        <w:t>hard work</w:t>
      </w:r>
      <w:r w:rsidRPr="000C1130">
        <w:rPr>
          <w:rFonts w:ascii="Tahoma" w:hAnsi="Tahoma" w:cs="Tahoma"/>
        </w:rPr>
        <w:t xml:space="preserve"> rather than any innate talent or intelligence. Boys may be encouraged to believe that success in science and mathematics should come easily to them </w:t>
      </w:r>
      <w:r w:rsidRPr="00FB0B06">
        <w:rPr>
          <w:rFonts w:ascii="Tahoma" w:hAnsi="Tahoma" w:cs="Tahoma"/>
        </w:rPr>
        <w:t>because of their gender</w:t>
      </w:r>
      <w:r w:rsidRPr="000C1130">
        <w:rPr>
          <w:rFonts w:ascii="Tahoma" w:hAnsi="Tahoma" w:cs="Tahoma"/>
        </w:rPr>
        <w:t xml:space="preserve">. Some males report dropping out of college science and mathematics programs because they no longer perceive these subjects as easy. Overall, teachers have lower expectations for girls' academic success compared to boys, and their attitudes are shown through the type and quality of the student-teacher interaction. The type and quality of critique teachers give their students can also have an impact. </w:t>
      </w:r>
      <w:proofErr w:type="gramStart"/>
      <w:r w:rsidRPr="000C1130">
        <w:rPr>
          <w:rFonts w:ascii="Tahoma" w:hAnsi="Tahoma" w:cs="Tahoma"/>
        </w:rPr>
        <w:t>Teachers' comments on girls' work focuses on its appearance but with boys' work teachers focus on the content.</w:t>
      </w:r>
      <w:proofErr w:type="gramEnd"/>
      <w:r w:rsidRPr="000C1130">
        <w:rPr>
          <w:rFonts w:ascii="Tahoma" w:hAnsi="Tahoma" w:cs="Tahoma"/>
        </w:rPr>
        <w:t xml:space="preserve"> Girls often do not receive substantive comments or criticism from teachers from which they could improve their ability to learn. During the many hours spent in classrooms, girls receive less time and attention from teachers than their male peers. Teachers usually ask </w:t>
      </w:r>
      <w:proofErr w:type="gramStart"/>
      <w:r w:rsidRPr="000C1130">
        <w:rPr>
          <w:rFonts w:ascii="Tahoma" w:hAnsi="Tahoma" w:cs="Tahoma"/>
        </w:rPr>
        <w:t>girls</w:t>
      </w:r>
      <w:proofErr w:type="gramEnd"/>
      <w:r w:rsidRPr="000C1130">
        <w:rPr>
          <w:rFonts w:ascii="Tahoma" w:hAnsi="Tahoma" w:cs="Tahoma"/>
        </w:rPr>
        <w:t xml:space="preserve"> easier questions than they ask boys. Typically, girls receive fewer opportunities to engage in classroom discourse, use equipment and assert their knowledge in classrooms.</w:t>
      </w:r>
    </w:p>
    <w:p w:rsidR="00F62DFD" w:rsidRPr="000C1130" w:rsidRDefault="00F62DFD" w:rsidP="00F62DFD">
      <w:pPr>
        <w:pStyle w:val="NormalWeb"/>
        <w:spacing w:line="360" w:lineRule="atLeast"/>
        <w:jc w:val="both"/>
        <w:rPr>
          <w:rFonts w:ascii="Tahoma" w:hAnsi="Tahoma" w:cs="Tahoma"/>
        </w:rPr>
      </w:pPr>
      <w:r w:rsidRPr="000C1130">
        <w:rPr>
          <w:rFonts w:ascii="Tahoma" w:hAnsi="Tahoma" w:cs="Tahoma"/>
        </w:rPr>
        <w:t xml:space="preserve">Gender bias in education is a series of </w:t>
      </w:r>
      <w:proofErr w:type="spellStart"/>
      <w:r w:rsidRPr="000C1130">
        <w:rPr>
          <w:rFonts w:ascii="Tahoma" w:hAnsi="Tahoma" w:cs="Tahoma"/>
        </w:rPr>
        <w:t>microinequities</w:t>
      </w:r>
      <w:proofErr w:type="spellEnd"/>
      <w:r w:rsidRPr="000C1130">
        <w:rPr>
          <w:rFonts w:ascii="Tahoma" w:hAnsi="Tahoma" w:cs="Tahoma"/>
        </w:rPr>
        <w:t xml:space="preserve"> whose impact is cumulative and often ignored. Girls are rewarded and praised for compliant behavior. Teachers do not challenge girls with questions and rarely offer criticisms of their work. </w:t>
      </w:r>
      <w:proofErr w:type="gramStart"/>
      <w:r>
        <w:rPr>
          <w:rFonts w:ascii="Tahoma" w:hAnsi="Tahoma" w:cs="Tahoma"/>
        </w:rPr>
        <w:t>One way through which t</w:t>
      </w:r>
      <w:r w:rsidRPr="000C1130">
        <w:rPr>
          <w:rFonts w:ascii="Tahoma" w:hAnsi="Tahoma" w:cs="Tahoma"/>
        </w:rPr>
        <w:t>eachers can reduce and challenge gender bias through an examination of their academic practices and by posing simple questions about their practices.</w:t>
      </w:r>
      <w:proofErr w:type="gramEnd"/>
      <w:r w:rsidRPr="000C1130">
        <w:rPr>
          <w:rFonts w:ascii="Tahoma" w:hAnsi="Tahoma" w:cs="Tahoma"/>
        </w:rPr>
        <w:t xml:space="preserve"> For example, which students do they frequently interact with? Are target students evident in their classroom? If so, how does the teacher deal with those students? What questioning techniques does the teacher use to engage students? Does the teacher ask complicated questions to girls as well as boys? Does the teacher use a variety of educational and assessment practices? Which students are engaged with the curriculum?</w:t>
      </w:r>
    </w:p>
    <w:p w:rsidR="00F62DFD" w:rsidRPr="003F25DA" w:rsidRDefault="00F62DFD" w:rsidP="00F62DFD">
      <w:pPr>
        <w:pStyle w:val="NormalWeb"/>
        <w:spacing w:line="360" w:lineRule="atLeast"/>
        <w:jc w:val="both"/>
        <w:rPr>
          <w:rFonts w:ascii="Tahoma" w:hAnsi="Tahoma" w:cs="Tahoma"/>
        </w:rPr>
      </w:pPr>
      <w:r w:rsidRPr="000C1130">
        <w:rPr>
          <w:rFonts w:ascii="Tahoma" w:hAnsi="Tahoma" w:cs="Tahoma"/>
        </w:rPr>
        <w:t xml:space="preserve">Another way of reducing gender bias would be for teachers to videotape their classes and review their interactions with the students. Or they could invite a colleague to watch their teaching and record which students are being asked questions and what type of questions. However, teachers must also prepare for the consequences of changing their practices. Girls are conditioned to receiving less of the teacher's attention, and they do not usually cause discipline problems if they are not receiving their fair share, but boys can </w:t>
      </w:r>
      <w:r w:rsidRPr="000C1130">
        <w:rPr>
          <w:rFonts w:ascii="Tahoma" w:hAnsi="Tahoma" w:cs="Tahoma"/>
        </w:rPr>
        <w:lastRenderedPageBreak/>
        <w:t>react negatively to losing the teacher's attention, causing disruption to lessons and becoming discipline problems. Moreover, research has also shown that boys avoid written work and often have poor communication skills when asked to work in single</w:t>
      </w:r>
      <w:r>
        <w:rPr>
          <w:rFonts w:ascii="Tahoma" w:hAnsi="Tahoma" w:cs="Tahoma"/>
        </w:rPr>
        <w:t xml:space="preserve"> </w:t>
      </w:r>
      <w:r w:rsidRPr="000C1130">
        <w:rPr>
          <w:rFonts w:ascii="Tahoma" w:hAnsi="Tahoma" w:cs="Tahoma"/>
        </w:rPr>
        <w:t>sex groups.</w:t>
      </w:r>
    </w:p>
    <w:p w:rsidR="00C55A35" w:rsidRDefault="00C55A35">
      <w:pPr>
        <w:rPr>
          <w:rFonts w:hint="cs"/>
          <w:lang w:bidi="ar-EG"/>
        </w:rPr>
      </w:pPr>
    </w:p>
    <w:sectPr w:rsidR="00C55A35" w:rsidSect="00B27A8C">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62DFD"/>
    <w:rsid w:val="008B0C61"/>
    <w:rsid w:val="00B27A8C"/>
    <w:rsid w:val="00C55A35"/>
    <w:rsid w:val="00F62DFD"/>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D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62DFD"/>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62DFD"/>
    <w:rPr>
      <w:rFonts w:ascii="Arial" w:eastAsia="Times New Roman" w:hAnsi="Arial" w:cs="Arial"/>
      <w:b/>
      <w:bCs/>
      <w:kern w:val="32"/>
      <w:sz w:val="32"/>
      <w:szCs w:val="32"/>
    </w:rPr>
  </w:style>
  <w:style w:type="paragraph" w:styleId="NormalWeb">
    <w:name w:val="Normal (Web)"/>
    <w:basedOn w:val="Normal"/>
    <w:uiPriority w:val="99"/>
    <w:rsid w:val="00F62DFD"/>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1940</Words>
  <Characters>11058</Characters>
  <Application>Microsoft Office Word</Application>
  <DocSecurity>0</DocSecurity>
  <Lines>92</Lines>
  <Paragraphs>25</Paragraphs>
  <ScaleCrop>false</ScaleCrop>
  <Company/>
  <LinksUpToDate>false</LinksUpToDate>
  <CharactersWithSpaces>12973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Rasha.K</dc:creator>
  <cp:lastModifiedBy>Rasha.K</cp:lastModifiedBy>
  <cp:revision>2</cp:revision>
  <dcterms:created xsi:type="dcterms:W3CDTF">2012-08-02T08:45:00Z</dcterms:created>
  <dcterms:modified xsi:type="dcterms:W3CDTF">2012-08-02T08:45:00Z</dcterms:modified>
</cp:coreProperties>
</file>